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9C" w:rsidRPr="001F749C" w:rsidRDefault="001F749C" w:rsidP="001F749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</w:t>
      </w:r>
      <w:r w:rsidRPr="001F749C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1F749C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  Nr.WG.0050.48.2022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Wójta Gminy Pakosław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z dnia 19 maja 2022 r.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1F749C">
        <w:rPr>
          <w:rFonts w:ascii="Calibri" w:eastAsia="Calibri" w:hAnsi="Calibri" w:cs="Calibri"/>
          <w:b/>
          <w:color w:val="000000"/>
        </w:rPr>
        <w:t>FORMULARZ KONSULTACYJNY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1F749C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1F749C" w:rsidRPr="001F749C" w:rsidRDefault="001F749C" w:rsidP="001F749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>Do  zmiany Statutu Sołectwa Kubeczki i Dębionka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1F749C" w:rsidRPr="001F749C" w:rsidTr="006D47CD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1F749C" w:rsidRPr="001F749C" w:rsidTr="006D47CD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1F749C" w:rsidRPr="001F749C" w:rsidTr="006D47CD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F749C" w:rsidRPr="001F749C" w:rsidRDefault="001F749C" w:rsidP="001F749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1F749C" w:rsidRPr="001F749C" w:rsidTr="006D47CD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749C" w:rsidRPr="001F749C" w:rsidTr="006D47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1F749C" w:rsidRPr="001F749C" w:rsidTr="006D47CD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1F749C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1F749C" w:rsidRPr="001F749C" w:rsidTr="006D4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1F749C" w:rsidRPr="001F749C" w:rsidTr="006D4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749C" w:rsidRPr="001F749C" w:rsidTr="006D4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749C" w:rsidRPr="001F749C" w:rsidTr="006D4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F749C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1F749C" w:rsidRPr="001F749C" w:rsidRDefault="001F749C" w:rsidP="001F749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F749C" w:rsidRPr="001F749C" w:rsidRDefault="001F749C" w:rsidP="001F749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F749C" w:rsidRPr="001F749C" w:rsidRDefault="001F749C" w:rsidP="001F749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color w:val="000000"/>
        </w:rPr>
        <w:t xml:space="preserve"> </w:t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  <w:t xml:space="preserve"> </w:t>
      </w:r>
      <w:r w:rsidRPr="001F749C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F749C">
        <w:rPr>
          <w:rFonts w:ascii="Calibri" w:eastAsia="Calibri" w:hAnsi="Calibri" w:cs="Calibri"/>
          <w:color w:val="000000"/>
        </w:rPr>
        <w:tab/>
      </w:r>
      <w:r w:rsidRPr="001F749C">
        <w:rPr>
          <w:rFonts w:ascii="Calibri" w:eastAsia="Calibri" w:hAnsi="Calibri" w:cs="Calibri"/>
          <w:color w:val="000000"/>
        </w:rPr>
        <w:tab/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F749C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1F749C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1F749C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1F749C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1F749C">
        <w:rPr>
          <w:rFonts w:ascii="Calibri" w:eastAsia="Calibri" w:hAnsi="Calibri" w:cs="Calibri"/>
          <w:color w:val="000000"/>
        </w:rPr>
        <w:t>, ul. Kolejowa 2, 63-920 Pakosław.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1F749C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4.</w:t>
      </w:r>
      <w:r w:rsidRPr="001F749C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1F749C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1F749C" w:rsidRPr="001F749C" w:rsidRDefault="001F749C" w:rsidP="001F749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F749C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1F749C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1F749C" w:rsidRPr="001F749C" w:rsidRDefault="001F749C" w:rsidP="001F749C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F749C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1F749C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1F749C" w:rsidRPr="001F749C" w:rsidRDefault="001F749C" w:rsidP="001F749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1F749C" w:rsidRPr="001F749C" w:rsidRDefault="001F749C" w:rsidP="001F749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1F749C" w:rsidRPr="001F749C" w:rsidRDefault="001F749C" w:rsidP="001F749C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1F749C" w:rsidRPr="001F749C" w:rsidRDefault="001F749C" w:rsidP="001F749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B65F7C" w:rsidRPr="001F749C" w:rsidRDefault="00B65F7C" w:rsidP="001F749C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B65F7C" w:rsidRPr="001F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9C"/>
    <w:rsid w:val="001F749C"/>
    <w:rsid w:val="00B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7D09-746B-47F1-8DCC-4362999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2022-05-19T11:03:00Z</cp:lastPrinted>
  <dcterms:created xsi:type="dcterms:W3CDTF">2022-05-19T11:03:00Z</dcterms:created>
  <dcterms:modified xsi:type="dcterms:W3CDTF">2022-05-19T11:03:00Z</dcterms:modified>
</cp:coreProperties>
</file>